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Российская Федерация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Липецкая область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Усманский</w:t>
      </w:r>
      <w:proofErr w:type="spellEnd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муниципальный район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19.12.2024 г. с.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Куликово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 62/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127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передаче части полномочий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</w:t>
      </w:r>
      <w:proofErr w:type="spellStart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Усманскому</w:t>
      </w:r>
      <w:proofErr w:type="spellEnd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муниципальному району по осуществлению закупок товаров, работ, услуг конкурентными способами определения поставщиков (подрядчиков, исполнителей) для обеспечения муниципальных нужд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внесенный Главой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проект нормативного правового акта о </w:t>
      </w:r>
      <w:r w:rsidRPr="007D4F23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передаче части полномочий </w:t>
      </w:r>
      <w:proofErr w:type="spellStart"/>
      <w:r w:rsidRPr="007D4F23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>Усманскому</w:t>
      </w:r>
      <w:proofErr w:type="spellEnd"/>
      <w:r w:rsidRPr="007D4F23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муниципальному району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соответствии с Федеральным законом от 05.04.2013 г. № 44-ФЗ "О контрактной системе в сфере закупок товаров, работ, услуг для обеспечения государственных и муниципальных нужд", с п.4 ст.15 Федерального закона от 6 октября 2003 г. № 131-ФЗ "Об общих принципах организации местного</w:t>
      </w:r>
      <w:proofErr w:type="gramEnd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самоуправления в Российской Федерации", ст.11 </w:t>
      </w:r>
      <w:r w:rsidRPr="007D4F23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Устава сельского </w:t>
      </w:r>
      <w:r w:rsidRPr="007D4F23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сельсовет Усманского муниципального района </w:t>
      </w:r>
      <w:r w:rsidRPr="007D4F23">
        <w:rPr>
          <w:rFonts w:ascii="Arial" w:eastAsia="Times New Roman" w:hAnsi="Arial" w:cs="Arial"/>
          <w:color w:val="000000"/>
          <w:spacing w:val="14"/>
          <w:sz w:val="24"/>
          <w:szCs w:val="24"/>
          <w:lang w:eastAsia="ru-RU"/>
        </w:rPr>
        <w:t>Липецкой области, учитывая решение депутатской комиссии по экономическим вопросам</w:t>
      </w:r>
      <w:r w:rsidRPr="007D4F23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, </w:t>
      </w:r>
      <w:r w:rsidRPr="007D4F23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Совет депутатов сельского поселения </w:t>
      </w:r>
      <w:r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 сельсовет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1. Передать </w:t>
      </w:r>
      <w:proofErr w:type="spellStart"/>
      <w:r w:rsidRPr="007D4F23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>Усманскому</w:t>
      </w:r>
      <w:proofErr w:type="spellEnd"/>
      <w:r w:rsidRPr="007D4F23">
        <w:rPr>
          <w:rFonts w:ascii="Arial" w:eastAsia="Times New Roman" w:hAnsi="Arial" w:cs="Arial"/>
          <w:color w:val="000000"/>
          <w:spacing w:val="4"/>
          <w:sz w:val="24"/>
          <w:szCs w:val="24"/>
          <w:lang w:eastAsia="ru-RU"/>
        </w:rPr>
        <w:t xml:space="preserve"> муниципальному району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полномочия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D4F23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сельсовет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осуществлению закупок товаров, работ, услуг конкурентными способами определения поставщиков (подрядчиков, исполнителей) для обеспечения муниципальных нужд</w:t>
      </w:r>
      <w:r w:rsidRPr="007D4F23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сроком на один год,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согласно приложению.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Предоставить право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заключать от имени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в соответствии с действующим законодательством соглашение на передачу полномочий, указанных в п.1 настоящего решения.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Признать утратившим силу решение Совета депутатов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.11.2023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48/97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 передаче части полномочий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</w:t>
      </w:r>
      <w:proofErr w:type="spellStart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Усманскому</w:t>
      </w:r>
      <w:proofErr w:type="spellEnd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муниципальному району".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Направить данный муниципальный нормативный правовой акт главе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подписания, опубликования в сетевом издании "Новая жизнь 48" и размещения на официальном сайте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в сети Интернет.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Настоящее решение вступает в силу с 01 января 2025 года.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</w:t>
      </w:r>
    </w:p>
    <w:p w:rsidR="007D4F23" w:rsidRPr="007D4F23" w:rsidRDefault="007D4F23" w:rsidP="007D4F23">
      <w:pPr>
        <w:shd w:val="clear" w:color="auto" w:fill="FFFFFF"/>
        <w:tabs>
          <w:tab w:val="left" w:pos="7968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М.И.Рыбин</w:t>
      </w:r>
      <w:proofErr w:type="spellEnd"/>
    </w:p>
    <w:p w:rsid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4F23" w:rsidRDefault="007D4F23" w:rsidP="007D4F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4F23" w:rsidRPr="007D4F23" w:rsidRDefault="007D4F23" w:rsidP="007D4F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решению Совета депутатов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19 декабря 2024 г. № 62/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127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полномочий по осуществлению закупок товаров, работ, услуг конкурентными способами определения поставщиков (подрядчиков, исполнителей) передаваемых сельским поселением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Усманскому</w:t>
      </w:r>
      <w:proofErr w:type="spellEnd"/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муниципальному району </w:t>
      </w:r>
      <w:r w:rsidRPr="007D4F23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с 01 января 2025 года сроком на 1 год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8"/>
        <w:gridCol w:w="8457"/>
      </w:tblGrid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r w:rsidRPr="007D4F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D4F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полномочий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осуществления подготовки и размещения в единой информационной системе извещений об осуществлении закупок;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осуществления подготовки и размещения в единой информационной системе документации о закупках (в случае осуществления закрытых конкурентных способов закупки);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при получении от заказчика обращения об отмене определения поставщика (подрядчика, исполнителя), размещение в единой информационной системе информации об отмене определения поставщика (подрядчика, исполнителя) в установленном Законом № 44-ФЗ порядке;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при получении от заказчика обращения об изменении условий закупки, внесение изменений в извещение об осуществлении закупки и размещение данной информации в единой информационной системе в установленном Законом № 44-ФЗ порядке;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направление заказчику в день его поступления запроса участника закупки о разъяснении положений извещения об осуществлении закупки;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подготовка разъяснений положений извещения об осуществлении закупки на основании представленной заказчиком информации и размещение их в единой информационной системе в установленном Законом № 44-ФЗ порядке;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получение от оператора электронной площадки заявок участников на участие в закупках, обеспечение конфиденциальности сведений, содержащихся в заявках;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осуществление организационно-технического обеспечения деятельности комиссий;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формирование с использованием электронной площадки протоколов заседаний комиссий и направление оператору электронной площадки в установленном Законом № 44-ФЗ порядке, а также уведомление заказчика для ознакомления с их результатами;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создание комиссии по осуществлению закупки;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рассмотрение и оценка заявок участников закупок;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определение победителя закупки;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участие в рассмотрении дел об обжаловании результатов определения поставщиков (подрядчиков, исполнителей);</w:t>
            </w:r>
          </w:p>
        </w:tc>
      </w:tr>
      <w:tr w:rsidR="007D4F23" w:rsidRPr="007D4F23" w:rsidTr="007D4F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4F23" w:rsidRPr="007D4F23" w:rsidRDefault="007D4F23" w:rsidP="007D4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D4F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осуществление обеспечения хранения протоколов, составленных в ходе проведения закупок и извещений об осуществлении закупок.</w:t>
            </w:r>
          </w:p>
        </w:tc>
      </w:tr>
    </w:tbl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</w:t>
      </w:r>
      <w:proofErr w:type="gramEnd"/>
    </w:p>
    <w:p w:rsidR="007D4F23" w:rsidRPr="007D4F23" w:rsidRDefault="007D4F23" w:rsidP="007D4F2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Pr="007D4F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А.С.Некрасов</w:t>
      </w:r>
      <w:proofErr w:type="spellEnd"/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23"/>
    <w:rsid w:val="0011208A"/>
    <w:rsid w:val="007D4F23"/>
    <w:rsid w:val="0093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2024-12-20T13:42:00Z</cp:lastPrinted>
  <dcterms:created xsi:type="dcterms:W3CDTF">2024-12-20T13:35:00Z</dcterms:created>
  <dcterms:modified xsi:type="dcterms:W3CDTF">2024-12-20T13:53:00Z</dcterms:modified>
</cp:coreProperties>
</file>